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思政课</w:t>
      </w:r>
      <w:r>
        <w:rPr>
          <w:rFonts w:hint="eastAsia" w:eastAsia="方正小标宋简体"/>
          <w:sz w:val="32"/>
          <w:szCs w:val="32"/>
        </w:rPr>
        <w:t>教学竞赛</w:t>
      </w:r>
      <w:r>
        <w:rPr>
          <w:rFonts w:hint="eastAsia" w:eastAsia="方正小标宋简体"/>
          <w:sz w:val="32"/>
          <w:szCs w:val="32"/>
          <w:lang w:val="en-US" w:eastAsia="zh-CN"/>
        </w:rPr>
        <w:t>评价</w:t>
      </w:r>
      <w:r>
        <w:rPr>
          <w:rFonts w:eastAsia="方正小标宋简体"/>
          <w:sz w:val="32"/>
          <w:szCs w:val="32"/>
        </w:rPr>
        <w:t>标准</w:t>
      </w: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419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评价指标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评分内容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分值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教学设计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备课充分，精心设计教学各个环节，“工艺”精湛。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情境与活动设计指向问题解决。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教学内容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教学内容符合选题范围，基本理论阐释清楚，基本事实论述准确，重难点突出。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理论联系实际，教学素材多样，鲜活生动，具有针对性和亲和力，“配方”新颖。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教学方法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注重教学互动，突出学生主体地位，调动学生参与课堂积极性。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能综合运用现代信息技术手段和数字资源，教学内容呈现恰当，满足学生学习需求，“包装时尚”。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教学效果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注重思想理论教育和价值引领，让学生感觉“营养丰富味道又好”。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教学感染力强，学生抬头听课率高，课堂氛围好。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教师素养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教态大方，举止得体，精神饱满，教学投入。</w:t>
            </w:r>
          </w:p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思路清晰，逻辑严谨，综合素质高；个人教学特色突出。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</w:p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</w:p>
    <w:p>
      <w:pPr>
        <w:spacing w:after="156" w:afterLines="50" w:line="30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0634C26-26CB-4091-B696-ED733F1C79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CCD6ABA-3794-4A77-BA48-3055978DA1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2MWQyY2ZlM2RlMjdlZDI2ZDdmNWFiZmZjYjViNzUifQ=="/>
  </w:docVars>
  <w:rsids>
    <w:rsidRoot w:val="0022584E"/>
    <w:rsid w:val="000D29E6"/>
    <w:rsid w:val="000D5258"/>
    <w:rsid w:val="000F6276"/>
    <w:rsid w:val="001E3E08"/>
    <w:rsid w:val="001F2045"/>
    <w:rsid w:val="00212258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92470"/>
    <w:rsid w:val="00CB0AAE"/>
    <w:rsid w:val="00D02F2A"/>
    <w:rsid w:val="00D14D8F"/>
    <w:rsid w:val="00EA5BE5"/>
    <w:rsid w:val="0D6D5209"/>
    <w:rsid w:val="12AD766B"/>
    <w:rsid w:val="4EB97D20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375</Characters>
  <Lines>2</Lines>
  <Paragraphs>1</Paragraphs>
  <TotalTime>1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2018-05-02T02:54:00Z</dcterms:created>
  <dc:creator>张永</dc:creator>
  <cp:lastModifiedBy>我心飞翔</cp:lastModifiedBy>
  <dcterms:modified xsi:type="dcterms:W3CDTF">2023-03-28T02:27:47Z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98B140FD6CF24D18A56FE948BAF2BEBC</vt:lpwstr>
  </property>
</Properties>
</file>