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pPr>
        <w:jc w:val="center"/>
        <w:rPr>
          <w:rFonts w:ascii="Times New Roman" w:hAnsi="Times New Roman" w:eastAsia="宋体" w:cs="Times New Roman"/>
          <w:b/>
          <w:bCs/>
          <w:sz w:val="36"/>
          <w:szCs w:val="40"/>
        </w:rPr>
      </w:pPr>
    </w:p>
    <w:p>
      <w:pPr>
        <w:jc w:val="center"/>
        <w:rPr>
          <w:rFonts w:ascii="Times New Roman" w:hAnsi="Times New Roman" w:eastAsia="宋体" w:cs="Times New Roman"/>
          <w:b/>
          <w:bCs/>
          <w:sz w:val="32"/>
          <w:szCs w:val="36"/>
        </w:rPr>
      </w:pPr>
      <w:r>
        <w:rPr>
          <w:rFonts w:ascii="Times New Roman" w:hAnsi="Times New Roman" w:eastAsia="宋体" w:cs="Times New Roman"/>
          <w:b/>
          <w:bCs/>
          <w:sz w:val="32"/>
          <w:szCs w:val="36"/>
        </w:rPr>
        <w:t>《当代中国马克思主义理论与实践》考试大纲（</w:t>
      </w:r>
      <w:r>
        <w:rPr>
          <w:rFonts w:hint="eastAsia" w:ascii="Times New Roman" w:hAnsi="Times New Roman" w:eastAsia="宋体" w:cs="Times New Roman"/>
          <w:b/>
          <w:bCs/>
          <w:sz w:val="32"/>
          <w:szCs w:val="36"/>
        </w:rPr>
        <w:t>202</w:t>
      </w:r>
      <w:r>
        <w:rPr>
          <w:rFonts w:hint="eastAsia" w:ascii="Times New Roman" w:hAnsi="Times New Roman" w:eastAsia="宋体" w:cs="Times New Roman"/>
          <w:b/>
          <w:bCs/>
          <w:sz w:val="32"/>
          <w:szCs w:val="36"/>
          <w:lang w:val="en-US" w:eastAsia="zh-CN"/>
        </w:rPr>
        <w:t>3</w:t>
      </w:r>
      <w:r>
        <w:rPr>
          <w:rFonts w:ascii="Times New Roman" w:hAnsi="Times New Roman" w:eastAsia="宋体" w:cs="Times New Roman"/>
          <w:b/>
          <w:bCs/>
          <w:sz w:val="32"/>
          <w:szCs w:val="36"/>
        </w:rPr>
        <w:t>版）</w:t>
      </w:r>
    </w:p>
    <w:p>
      <w:pPr>
        <w:rPr>
          <w:rFonts w:ascii="Times New Roman" w:hAnsi="Times New Roman" w:eastAsia="宋体" w:cs="Times New Roman"/>
          <w:color w:val="FF0000"/>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当代中国马克思主义理论与实践</w:t>
      </w:r>
      <w:r>
        <w:rPr>
          <w:rFonts w:hint="eastAsia" w:ascii="Times New Roman" w:hAnsi="Times New Roman" w:eastAsia="宋体" w:cs="Times New Roman"/>
          <w:sz w:val="28"/>
          <w:szCs w:val="32"/>
        </w:rPr>
        <w:t>》</w:t>
      </w:r>
      <w:r>
        <w:rPr>
          <w:rFonts w:ascii="Times New Roman" w:hAnsi="Times New Roman" w:eastAsia="宋体" w:cs="Times New Roman"/>
          <w:sz w:val="28"/>
          <w:szCs w:val="32"/>
        </w:rPr>
        <w:t>（科目代码：803）包含马克思主义中国化</w:t>
      </w:r>
      <w:r>
        <w:rPr>
          <w:rFonts w:hint="eastAsia" w:ascii="Times New Roman" w:hAnsi="Times New Roman" w:eastAsia="宋体" w:cs="Times New Roman"/>
          <w:sz w:val="28"/>
          <w:szCs w:val="32"/>
        </w:rPr>
        <w:t>的历史进程、毛泽东思想和中国特色社会主义理论体系三</w:t>
      </w:r>
      <w:r>
        <w:rPr>
          <w:rFonts w:ascii="Times New Roman" w:hAnsi="Times New Roman" w:eastAsia="宋体" w:cs="Times New Roman"/>
          <w:sz w:val="28"/>
          <w:szCs w:val="32"/>
        </w:rPr>
        <w:t>部分考核内容。本考试大纲分别对</w:t>
      </w:r>
      <w:r>
        <w:rPr>
          <w:rFonts w:hint="eastAsia" w:ascii="Times New Roman" w:hAnsi="Times New Roman" w:eastAsia="宋体" w:cs="Times New Roman"/>
          <w:sz w:val="28"/>
          <w:szCs w:val="32"/>
        </w:rPr>
        <w:t>三</w:t>
      </w:r>
      <w:r>
        <w:rPr>
          <w:rFonts w:ascii="Times New Roman" w:hAnsi="Times New Roman" w:eastAsia="宋体" w:cs="Times New Roman"/>
          <w:sz w:val="28"/>
          <w:szCs w:val="32"/>
        </w:rPr>
        <w:t>部分的考核内容予以说明。</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Ⅰ.考查目标</w:t>
      </w:r>
    </w:p>
    <w:p>
      <w:pPr>
        <w:rPr>
          <w:rFonts w:ascii="Times New Roman" w:hAnsi="Times New Roman" w:eastAsia="宋体" w:cs="Times New Roman"/>
          <w:sz w:val="28"/>
          <w:szCs w:val="32"/>
        </w:rPr>
      </w:pPr>
      <w:r>
        <w:rPr>
          <w:rFonts w:ascii="Times New Roman" w:hAnsi="Times New Roman" w:eastAsia="宋体" w:cs="Times New Roman"/>
          <w:sz w:val="28"/>
          <w:szCs w:val="32"/>
        </w:rPr>
        <w:t>要求考生能够掌握</w:t>
      </w:r>
      <w:r>
        <w:rPr>
          <w:rFonts w:hint="eastAsia" w:ascii="Times New Roman" w:hAnsi="Times New Roman" w:eastAsia="宋体" w:cs="Times New Roman"/>
          <w:sz w:val="28"/>
          <w:szCs w:val="32"/>
        </w:rPr>
        <w:t>马克思主义理论</w:t>
      </w:r>
      <w:r>
        <w:rPr>
          <w:rFonts w:ascii="Times New Roman" w:hAnsi="Times New Roman" w:eastAsia="宋体" w:cs="Times New Roman"/>
          <w:sz w:val="28"/>
          <w:szCs w:val="32"/>
        </w:rPr>
        <w:t>的相关专业素质和基本能力。具体包括：</w:t>
      </w:r>
    </w:p>
    <w:p>
      <w:pPr>
        <w:numPr>
          <w:ilvl w:val="0"/>
          <w:numId w:val="1"/>
        </w:numPr>
        <w:rPr>
          <w:rFonts w:ascii="Times New Roman" w:hAnsi="Times New Roman" w:eastAsia="宋体" w:cs="Times New Roman"/>
          <w:sz w:val="28"/>
          <w:szCs w:val="32"/>
        </w:rPr>
      </w:pPr>
      <w:r>
        <w:rPr>
          <w:rFonts w:hint="eastAsia" w:ascii="Times New Roman" w:hAnsi="Times New Roman" w:eastAsia="宋体" w:cs="Times New Roman"/>
          <w:sz w:val="28"/>
          <w:szCs w:val="32"/>
        </w:rPr>
        <w:t>准确掌握马克思主义中国化历史进程中形成的理论成果。</w:t>
      </w:r>
    </w:p>
    <w:p>
      <w:pPr>
        <w:numPr>
          <w:ilvl w:val="0"/>
          <w:numId w:val="1"/>
        </w:numPr>
        <w:rPr>
          <w:rFonts w:ascii="Times New Roman" w:hAnsi="Times New Roman" w:eastAsia="宋体" w:cs="Times New Roman"/>
          <w:sz w:val="28"/>
          <w:szCs w:val="32"/>
        </w:rPr>
      </w:pPr>
      <w:r>
        <w:rPr>
          <w:rFonts w:hint="eastAsia" w:ascii="Times New Roman" w:hAnsi="Times New Roman" w:eastAsia="宋体" w:cs="Times New Roman"/>
          <w:sz w:val="28"/>
          <w:szCs w:val="32"/>
        </w:rPr>
        <w:t>深刻认识中国共产党领导人民进行的革命、建设、改革的历史进程、历史变革和历史成就。</w:t>
      </w:r>
    </w:p>
    <w:p>
      <w:pPr>
        <w:rPr>
          <w:rFonts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rPr>
        <w:t xml:space="preserve"> 准确理解中国共产党在新时代坚持的基本理论、基本路线和基本方略。</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4</w:t>
      </w:r>
      <w:r>
        <w:rPr>
          <w:rFonts w:ascii="Times New Roman" w:hAnsi="Times New Roman" w:eastAsia="宋体" w:cs="Times New Roman"/>
          <w:sz w:val="28"/>
          <w:szCs w:val="32"/>
        </w:rPr>
        <w:t>.</w:t>
      </w:r>
      <w:r>
        <w:rPr>
          <w:rFonts w:hint="eastAsia" w:ascii="Times New Roman" w:hAnsi="Times New Roman" w:eastAsia="宋体" w:cs="Times New Roman"/>
          <w:sz w:val="28"/>
          <w:szCs w:val="32"/>
        </w:rPr>
        <w:t>能够运用马克思主义的立场、观点和方法分析并正确认识新时代中国特色社会主义实践提出的新问题。</w:t>
      </w:r>
    </w:p>
    <w:p>
      <w:pPr>
        <w:jc w:val="center"/>
        <w:rPr>
          <w:rFonts w:ascii="Times New Roman" w:hAnsi="Times New Roman" w:eastAsia="宋体" w:cs="Times New Roman"/>
          <w:b/>
          <w:bCs/>
          <w:sz w:val="28"/>
          <w:szCs w:val="32"/>
        </w:rPr>
      </w:pPr>
    </w:p>
    <w:p>
      <w:pPr>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w:t>
      </w:r>
      <w:r>
        <w:rPr>
          <w:rFonts w:hint="eastAsia" w:ascii="Times New Roman" w:hAnsi="Times New Roman" w:eastAsia="宋体" w:cs="Times New Roman"/>
          <w:sz w:val="28"/>
          <w:szCs w:val="32"/>
        </w:rPr>
        <w:t>150</w:t>
      </w:r>
      <w:r>
        <w:rPr>
          <w:rFonts w:ascii="Times New Roman" w:hAnsi="Times New Roman" w:eastAsia="宋体" w:cs="Times New Roman"/>
          <w:sz w:val="28"/>
          <w:szCs w:val="32"/>
        </w:rPr>
        <w:t>分，考试时间为</w:t>
      </w:r>
      <w:r>
        <w:rPr>
          <w:rFonts w:hint="eastAsia" w:ascii="Times New Roman" w:hAnsi="Times New Roman" w:eastAsia="宋体" w:cs="Times New Roman"/>
          <w:sz w:val="28"/>
          <w:szCs w:val="32"/>
        </w:rPr>
        <w:t>180</w:t>
      </w:r>
      <w:r>
        <w:rPr>
          <w:rFonts w:ascii="Times New Roman" w:hAnsi="Times New Roman" w:eastAsia="宋体" w:cs="Times New Roman"/>
          <w:sz w:val="28"/>
          <w:szCs w:val="32"/>
        </w:rPr>
        <w:t>分钟。</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三、试卷题型结构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1. 简答题，共</w:t>
      </w:r>
      <w:r>
        <w:rPr>
          <w:rFonts w:hint="eastAsia" w:ascii="Times New Roman" w:hAnsi="Times New Roman" w:eastAsia="宋体" w:cs="Times New Roman"/>
          <w:sz w:val="28"/>
          <w:szCs w:val="32"/>
        </w:rPr>
        <w:t>75</w:t>
      </w:r>
      <w:r>
        <w:rPr>
          <w:rFonts w:ascii="Times New Roman" w:hAnsi="Times New Roman" w:eastAsia="宋体" w:cs="Times New Roman"/>
          <w:sz w:val="28"/>
          <w:szCs w:val="32"/>
        </w:rPr>
        <w:t>分。</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2. 论述题，共</w:t>
      </w:r>
      <w:r>
        <w:rPr>
          <w:rFonts w:hint="eastAsia" w:ascii="Times New Roman" w:hAnsi="Times New Roman" w:eastAsia="宋体" w:cs="Times New Roman"/>
          <w:sz w:val="28"/>
          <w:szCs w:val="32"/>
        </w:rPr>
        <w:t>50</w:t>
      </w:r>
      <w:r>
        <w:rPr>
          <w:rFonts w:ascii="Times New Roman" w:hAnsi="Times New Roman" w:eastAsia="宋体" w:cs="Times New Roman"/>
          <w:sz w:val="28"/>
          <w:szCs w:val="32"/>
        </w:rPr>
        <w:t>分。</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rPr>
        <w:t xml:space="preserve"> 材料分析题</w:t>
      </w:r>
      <w:r>
        <w:rPr>
          <w:rFonts w:ascii="Times New Roman" w:hAnsi="Times New Roman" w:eastAsia="宋体" w:cs="Times New Roman"/>
          <w:sz w:val="28"/>
          <w:szCs w:val="32"/>
        </w:rPr>
        <w:t>，共</w:t>
      </w:r>
      <w:r>
        <w:rPr>
          <w:rFonts w:hint="eastAsia" w:ascii="Times New Roman" w:hAnsi="Times New Roman" w:eastAsia="宋体" w:cs="Times New Roman"/>
          <w:sz w:val="28"/>
          <w:szCs w:val="32"/>
        </w:rPr>
        <w:t>25</w:t>
      </w:r>
      <w:r>
        <w:rPr>
          <w:rFonts w:ascii="Times New Roman" w:hAnsi="Times New Roman" w:eastAsia="宋体" w:cs="Times New Roman"/>
          <w:sz w:val="28"/>
          <w:szCs w:val="32"/>
        </w:rPr>
        <w:t>分。</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（一）</w:t>
      </w:r>
      <w:r>
        <w:rPr>
          <w:rFonts w:ascii="Times New Roman" w:hAnsi="Times New Roman" w:eastAsia="宋体" w:cs="Times New Roman"/>
          <w:sz w:val="28"/>
          <w:szCs w:val="32"/>
        </w:rPr>
        <w:t>马克思主义中国化</w:t>
      </w:r>
    </w:p>
    <w:p>
      <w:pPr>
        <w:ind w:firstLine="700" w:firstLineChars="250"/>
        <w:rPr>
          <w:rFonts w:ascii="Times New Roman" w:hAnsi="Times New Roman" w:eastAsia="宋体" w:cs="Times New Roman"/>
          <w:sz w:val="28"/>
          <w:szCs w:val="32"/>
        </w:rPr>
      </w:pPr>
      <w:r>
        <w:rPr>
          <w:rFonts w:hint="eastAsia" w:ascii="Times New Roman" w:hAnsi="Times New Roman" w:eastAsia="宋体" w:cs="Times New Roman"/>
          <w:sz w:val="28"/>
          <w:szCs w:val="32"/>
        </w:rPr>
        <w:t>马克思主义中国化的科学涵义、理论成果、历史进程、理论精髓等。</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（二）</w:t>
      </w:r>
      <w:r>
        <w:rPr>
          <w:rFonts w:ascii="Times New Roman" w:hAnsi="Times New Roman" w:eastAsia="宋体" w:cs="Times New Roman"/>
          <w:sz w:val="28"/>
          <w:szCs w:val="32"/>
        </w:rPr>
        <w:t>毛泽东思想</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毛泽东思想及其历史地位、新民主主义革命理论、社会主义改造理论、社会主义建设道路初步探索的理论成果等。</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（三）</w:t>
      </w:r>
      <w:r>
        <w:rPr>
          <w:rFonts w:ascii="Times New Roman" w:hAnsi="Times New Roman" w:eastAsia="宋体" w:cs="Times New Roman"/>
          <w:sz w:val="28"/>
          <w:szCs w:val="32"/>
        </w:rPr>
        <w:t>中国特色社会主义理论体系</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1.邓小平理论、“三个代表”重要思想、科学发展观</w:t>
      </w:r>
    </w:p>
    <w:p>
      <w:pPr>
        <w:ind w:firstLine="560" w:firstLineChars="200"/>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rPr>
        <w:t>邓小平理论、“三个代表”重要思想、科学发展观的形成、主要内容和历史地位</w:t>
      </w:r>
      <w:r>
        <w:rPr>
          <w:rFonts w:hint="eastAsia" w:ascii="Times New Roman" w:hAnsi="Times New Roman" w:eastAsia="宋体" w:cs="Times New Roman"/>
          <w:sz w:val="28"/>
          <w:szCs w:val="32"/>
          <w:lang w:eastAsia="zh-CN"/>
        </w:rPr>
        <w:t>。</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2.习近平新时代中国特色社会主义思想</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习近平新时代中国特色社会主义思想的主要内容和历史地位</w:t>
      </w:r>
      <w:r>
        <w:rPr>
          <w:rFonts w:hint="eastAsia" w:ascii="Times New Roman" w:hAnsi="Times New Roman" w:eastAsia="宋体" w:cs="Times New Roman"/>
          <w:sz w:val="28"/>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D7108"/>
    <w:multiLevelType w:val="multilevel"/>
    <w:tmpl w:val="176D71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NzBhMDU5NTBlNzBmYzIzNDNlYjNlNDRkOTM4OGQifQ=="/>
  </w:docVars>
  <w:rsids>
    <w:rsidRoot w:val="009075AF"/>
    <w:rsid w:val="00052669"/>
    <w:rsid w:val="0046110A"/>
    <w:rsid w:val="009075AF"/>
    <w:rsid w:val="1BDA62E5"/>
    <w:rsid w:val="26546B64"/>
    <w:rsid w:val="27FC3D44"/>
    <w:rsid w:val="36BD4907"/>
    <w:rsid w:val="52911731"/>
    <w:rsid w:val="53692503"/>
    <w:rsid w:val="6FA7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742</Words>
  <Characters>776</Characters>
  <Lines>6</Lines>
  <Paragraphs>1</Paragraphs>
  <TotalTime>3</TotalTime>
  <ScaleCrop>false</ScaleCrop>
  <LinksUpToDate>false</LinksUpToDate>
  <CharactersWithSpaces>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2020-09-03T13:00:00Z</dcterms:created>
  <dc:creator>zhang</dc:creator>
  <cp:lastModifiedBy>Lenovo</cp:lastModifiedBy>
  <dcterms:modified xsi:type="dcterms:W3CDTF">2023-09-19T03:22:06Z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6CF6980E7F2140EA8DAB8AC362BA36D3</vt:lpwstr>
  </property>
</Properties>
</file>